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565363"/>
          <w:left w:val="single" w:sz="4" w:space="0" w:color="565363"/>
          <w:bottom w:val="single" w:sz="4" w:space="0" w:color="565363"/>
          <w:right w:val="single" w:sz="4" w:space="0" w:color="565363"/>
          <w:insideH w:val="single" w:sz="4" w:space="0" w:color="565363"/>
          <w:insideV w:val="single" w:sz="4" w:space="0" w:color="565363"/>
        </w:tblBorders>
        <w:tblLook w:val="01E0" w:firstRow="1" w:lastRow="1" w:firstColumn="1" w:lastColumn="1" w:noHBand="0" w:noVBand="0"/>
      </w:tblPr>
      <w:tblGrid>
        <w:gridCol w:w="3114"/>
        <w:gridCol w:w="5902"/>
      </w:tblGrid>
      <w:tr w:rsidR="006371E6" w:rsidRPr="007C76DD" w14:paraId="7E26A258" w14:textId="77777777" w:rsidTr="006371E6">
        <w:trPr>
          <w:cantSplit/>
        </w:trPr>
        <w:tc>
          <w:tcPr>
            <w:tcW w:w="5000" w:type="pct"/>
            <w:gridSpan w:val="2"/>
            <w:shd w:val="clear" w:color="auto" w:fill="A6A6A6" w:themeFill="background1" w:themeFillShade="A6"/>
          </w:tcPr>
          <w:p w14:paraId="08213CD0" w14:textId="59EADBAE" w:rsidR="006371E6" w:rsidRPr="007C76DD" w:rsidRDefault="006371E6" w:rsidP="006371E6">
            <w:pPr>
              <w:pStyle w:val="Heading4"/>
              <w:pageBreakBefore/>
              <w:rPr>
                <w:rFonts w:ascii="Arial Bold" w:hAnsi="Arial Bold" w:cs="Arial"/>
                <w:smallCaps/>
                <w:color w:val="FFFFFF" w:themeColor="background1"/>
                <w:szCs w:val="28"/>
              </w:rPr>
            </w:pPr>
            <w:r w:rsidRPr="007C76DD">
              <w:rPr>
                <w:rFonts w:ascii="Arial Bold" w:hAnsi="Arial Bold" w:cs="Arial"/>
                <w:smallCaps/>
                <w:color w:val="FFFFFF" w:themeColor="background1"/>
                <w:szCs w:val="28"/>
              </w:rPr>
              <w:t>Session Overview</w:t>
            </w:r>
          </w:p>
        </w:tc>
      </w:tr>
      <w:tr w:rsidR="00E97EAC" w:rsidRPr="007C76DD" w14:paraId="1522BAD3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66D409D3" w14:textId="68FF8E79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TAE student name: </w:t>
            </w:r>
          </w:p>
        </w:tc>
        <w:tc>
          <w:tcPr>
            <w:tcW w:w="3273" w:type="pct"/>
          </w:tcPr>
          <w:p w14:paraId="6F89D0F8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7C76DD" w14:paraId="1F273E7A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7065E686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Type of session: </w:t>
            </w:r>
          </w:p>
        </w:tc>
        <w:tc>
          <w:tcPr>
            <w:tcW w:w="3273" w:type="pct"/>
          </w:tcPr>
          <w:p w14:paraId="71AD446F" w14:textId="77777777" w:rsidR="00E97EAC" w:rsidRPr="007C76DD" w:rsidRDefault="00E97EAC" w:rsidP="00ED19DF">
            <w:pPr>
              <w:pStyle w:val="ListParagraph"/>
              <w:numPr>
                <w:ilvl w:val="0"/>
                <w:numId w:val="1"/>
              </w:numPr>
              <w:spacing w:before="120" w:after="120" w:line="240" w:lineRule="exact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kern w:val="0"/>
                <w:sz w:val="20"/>
                <w:szCs w:val="20"/>
                <w:lang w:eastAsia="en-AU"/>
                <w14:ligatures w14:val="none"/>
              </w:rPr>
              <w:t xml:space="preserve">Small Group </w:t>
            </w:r>
          </w:p>
        </w:tc>
      </w:tr>
      <w:tr w:rsidR="00E97EAC" w:rsidRPr="007C76DD" w14:paraId="568CD6DF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420D20B5" w14:textId="07C05A82" w:rsidR="00E97EAC" w:rsidRPr="007C76DD" w:rsidRDefault="00E97EAC" w:rsidP="0040251D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Work skill: </w:t>
            </w:r>
            <w:r w:rsidR="0040251D"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>(</w:t>
            </w:r>
            <w:r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What work skill are you training and demonstrating in this session?</w:t>
            </w:r>
            <w:r w:rsidR="0040251D"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)</w:t>
            </w:r>
          </w:p>
        </w:tc>
        <w:tc>
          <w:tcPr>
            <w:tcW w:w="3273" w:type="pct"/>
          </w:tcPr>
          <w:p w14:paraId="0CACA6EF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7C76DD" w14:paraId="45DF9B9F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741BFDC1" w14:textId="3DE0C764" w:rsidR="00E97EAC" w:rsidRPr="007C76DD" w:rsidRDefault="006371E6" w:rsidP="00850C48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>Unit of competency code and title</w:t>
            </w:r>
          </w:p>
        </w:tc>
        <w:tc>
          <w:tcPr>
            <w:tcW w:w="3273" w:type="pct"/>
          </w:tcPr>
          <w:p w14:paraId="70E2BFA9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7C76DD" w14:paraId="572D63F9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026ED73D" w14:textId="18D2B179" w:rsidR="00E97EAC" w:rsidRPr="007C76DD" w:rsidRDefault="00E97EAC" w:rsidP="0040251D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>Session</w:t>
            </w:r>
            <w:r w:rsidR="006371E6"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>/s</w:t>
            </w: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 length:</w:t>
            </w:r>
          </w:p>
        </w:tc>
        <w:tc>
          <w:tcPr>
            <w:tcW w:w="3273" w:type="pct"/>
          </w:tcPr>
          <w:p w14:paraId="7143F57B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7C76DD" w14:paraId="05E4591F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036134C8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>Venue:</w:t>
            </w:r>
          </w:p>
        </w:tc>
        <w:tc>
          <w:tcPr>
            <w:tcW w:w="3273" w:type="pct"/>
          </w:tcPr>
          <w:p w14:paraId="433290A8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7C76DD" w14:paraId="48EC30D3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21E0CDB0" w14:textId="122C1ACD" w:rsidR="00E97EAC" w:rsidRPr="007C76DD" w:rsidRDefault="00E97EAC" w:rsidP="0040251D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Suitability and safety of the venue: </w:t>
            </w:r>
            <w:r w:rsidR="0040251D"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>(</w:t>
            </w:r>
            <w:r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Explain</w:t>
            </w:r>
            <w:r w:rsidRPr="007C76DD">
              <w:rPr>
                <w:rFonts w:ascii="Arial" w:eastAsia="Calibri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 </w:t>
            </w:r>
            <w:r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why the venue is suitable and safe for the instruction</w:t>
            </w:r>
            <w:r w:rsidR="0040251D"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)</w:t>
            </w:r>
          </w:p>
        </w:tc>
        <w:tc>
          <w:tcPr>
            <w:tcW w:w="3273" w:type="pct"/>
          </w:tcPr>
          <w:p w14:paraId="483F8C0A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7C76DD" w14:paraId="5B5B7C9B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07FE38A9" w14:textId="559F95E7" w:rsidR="00E97EAC" w:rsidRPr="007C76DD" w:rsidRDefault="00E97EAC" w:rsidP="0040251D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Support materials to be used. These have been reviewed for suitability and relevance: </w:t>
            </w:r>
            <w:r w:rsidR="0040251D"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>(</w:t>
            </w:r>
            <w:r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Policy, procedures, instructions, handouts, etc.</w:t>
            </w:r>
            <w:r w:rsidR="0040251D"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)</w:t>
            </w:r>
          </w:p>
        </w:tc>
        <w:tc>
          <w:tcPr>
            <w:tcW w:w="3273" w:type="pct"/>
          </w:tcPr>
          <w:p w14:paraId="3ED06264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  <w:t>Date of review:</w:t>
            </w:r>
          </w:p>
        </w:tc>
      </w:tr>
      <w:tr w:rsidR="00E97EAC" w:rsidRPr="007C76DD" w14:paraId="6F47D60E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1B2D077D" w14:textId="0AA61DE6" w:rsidR="00E97EAC" w:rsidRPr="007C76DD" w:rsidRDefault="00E97EAC" w:rsidP="0040251D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Equipment and resources required for delivery: </w:t>
            </w:r>
            <w:r w:rsidR="0040251D"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 (</w:t>
            </w:r>
            <w:r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Physical support materials required</w:t>
            </w:r>
            <w:r w:rsidR="0040251D"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)</w:t>
            </w:r>
            <w:r w:rsidRPr="007C76DD">
              <w:rPr>
                <w:rFonts w:ascii="Arial" w:eastAsia="Calibri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.</w:t>
            </w:r>
          </w:p>
        </w:tc>
        <w:tc>
          <w:tcPr>
            <w:tcW w:w="3273" w:type="pct"/>
          </w:tcPr>
          <w:p w14:paraId="2985061A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7C76DD" w14:paraId="096099E9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3CAF8616" w14:textId="60D7DA7C" w:rsidR="00E97EAC" w:rsidRPr="007C76DD" w:rsidRDefault="00E97EAC" w:rsidP="0040251D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Access to equipment and resources has been confirmed for the day of instruction: </w:t>
            </w:r>
            <w:r w:rsidR="0040251D"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 (</w:t>
            </w:r>
            <w:r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How did you confirm?</w:t>
            </w:r>
            <w:r w:rsidR="0040251D"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)</w:t>
            </w:r>
            <w:r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 </w:t>
            </w:r>
          </w:p>
        </w:tc>
        <w:tc>
          <w:tcPr>
            <w:tcW w:w="3273" w:type="pct"/>
          </w:tcPr>
          <w:p w14:paraId="34B7C72B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7C76DD" w14:paraId="6F5F5201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6270D47E" w14:textId="017A40C4" w:rsidR="00E97EAC" w:rsidRPr="007C76DD" w:rsidRDefault="00E97EAC" w:rsidP="0040251D">
            <w:pPr>
              <w:spacing w:before="120" w:after="120" w:line="240" w:lineRule="exact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GB" w:eastAsia="en-AU"/>
                <w14:ligatures w14:val="none"/>
              </w:rPr>
              <w:t>Learner characteristics and needs:</w:t>
            </w:r>
            <w:r w:rsidR="0040251D" w:rsidRPr="007C76DD">
              <w:rPr>
                <w:rFonts w:ascii="Arial" w:eastAsia="Calibri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 xml:space="preserve"> (</w:t>
            </w:r>
            <w:r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Consider preferred learning style/s, foundation skills, cultural requirements, disabilities, prior experience etc</w:t>
            </w:r>
            <w:r w:rsidR="0040251D" w:rsidRPr="007C76DD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val="en-GB" w:eastAsia="en-AU"/>
                <w14:ligatures w14:val="none"/>
              </w:rPr>
              <w:t>.)</w:t>
            </w:r>
          </w:p>
        </w:tc>
        <w:tc>
          <w:tcPr>
            <w:tcW w:w="3273" w:type="pct"/>
          </w:tcPr>
          <w:p w14:paraId="1D94C53C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7C76DD" w14:paraId="4C743F56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618A20DF" w14:textId="1C28F5E1" w:rsidR="00E97EAC" w:rsidRPr="007C76DD" w:rsidRDefault="00E97EAC" w:rsidP="0040251D">
            <w:pPr>
              <w:spacing w:before="120" w:after="120" w:line="240" w:lineRule="exact"/>
              <w:rPr>
                <w:rFonts w:ascii="Arial" w:eastAsia="Calibri" w:hAnsi="Arial" w:cs="Arial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Coaching and support strategies to be applied in line with identified characteristics and needs: </w:t>
            </w:r>
            <w:r w:rsidR="0040251D" w:rsidRPr="007C76DD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(</w:t>
            </w:r>
            <w:r w:rsidRPr="007C76DD">
              <w:rPr>
                <w:rFonts w:ascii="Arial" w:eastAsia="Calibri" w:hAnsi="Arial" w:cs="Arial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Outline how you will train and support learners in consideration of</w:t>
            </w:r>
            <w:r w:rsidR="00577611" w:rsidRPr="007C76DD">
              <w:rPr>
                <w:rFonts w:ascii="Arial" w:eastAsia="Calibri" w:hAnsi="Arial" w:cs="Arial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their needs</w:t>
            </w:r>
            <w:r w:rsidR="0040251D" w:rsidRPr="007C76DD">
              <w:rPr>
                <w:rFonts w:ascii="Arial" w:eastAsia="Calibri" w:hAnsi="Arial" w:cs="Arial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)</w:t>
            </w:r>
            <w:r w:rsidRPr="007C76DD">
              <w:rPr>
                <w:rFonts w:ascii="Arial" w:eastAsia="Calibri" w:hAnsi="Arial" w:cs="Arial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. </w:t>
            </w:r>
          </w:p>
        </w:tc>
        <w:tc>
          <w:tcPr>
            <w:tcW w:w="3273" w:type="pct"/>
          </w:tcPr>
          <w:p w14:paraId="0B1C018D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7C76DD" w14:paraId="596903FE" w14:textId="77777777" w:rsidTr="006371E6">
        <w:trPr>
          <w:cantSplit/>
        </w:trPr>
        <w:tc>
          <w:tcPr>
            <w:tcW w:w="1727" w:type="pct"/>
            <w:shd w:val="clear" w:color="auto" w:fill="D9D9D9" w:themeFill="background1" w:themeFillShade="D9"/>
          </w:tcPr>
          <w:p w14:paraId="1F5D0185" w14:textId="0A94450D" w:rsidR="00E97EAC" w:rsidRPr="007C76DD" w:rsidRDefault="00E97EAC" w:rsidP="0040251D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7C76DD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Monitoring strategy</w:t>
            </w:r>
            <w:r w:rsidR="00C61479" w:rsidRPr="007C76DD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</w:t>
            </w:r>
            <w:r w:rsidRPr="007C76DD">
              <w:rPr>
                <w:rFonts w:ascii="Arial" w:eastAsia="Calibri" w:hAnsi="Arial" w:cs="Arial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How will you monitor learner response, recognise discomfort or lack of engagement and adapt own training approach in response?</w:t>
            </w:r>
            <w:r w:rsidR="0040251D" w:rsidRPr="007C76DD">
              <w:rPr>
                <w:rFonts w:ascii="Arial" w:eastAsia="Calibri" w:hAnsi="Arial" w:cs="Arial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)</w:t>
            </w:r>
          </w:p>
        </w:tc>
        <w:tc>
          <w:tcPr>
            <w:tcW w:w="3273" w:type="pct"/>
          </w:tcPr>
          <w:p w14:paraId="4E101100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</w:tbl>
    <w:p w14:paraId="2CCAFCB1" w14:textId="31739890" w:rsidR="0040251D" w:rsidRPr="007C76DD" w:rsidRDefault="0040251D" w:rsidP="00E97EAC">
      <w:pPr>
        <w:spacing w:after="0" w:line="200" w:lineRule="exact"/>
        <w:rPr>
          <w:rFonts w:ascii="Arial" w:eastAsia="Calibri" w:hAnsi="Arial" w:cs="Arial"/>
          <w:kern w:val="0"/>
          <w:lang w:eastAsia="en-AU"/>
          <w14:ligatures w14:val="none"/>
        </w:rPr>
      </w:pPr>
    </w:p>
    <w:p w14:paraId="3AB09FA2" w14:textId="77777777" w:rsidR="0040251D" w:rsidRPr="007C76DD" w:rsidRDefault="0040251D">
      <w:pPr>
        <w:rPr>
          <w:rFonts w:ascii="Arial" w:eastAsia="Calibri" w:hAnsi="Arial" w:cs="Arial"/>
          <w:kern w:val="0"/>
          <w:lang w:eastAsia="en-AU"/>
          <w14:ligatures w14:val="none"/>
        </w:rPr>
      </w:pPr>
      <w:r w:rsidRPr="007C76DD">
        <w:rPr>
          <w:rFonts w:ascii="Arial" w:eastAsia="Calibri" w:hAnsi="Arial" w:cs="Arial"/>
          <w:kern w:val="0"/>
          <w:lang w:eastAsia="en-AU"/>
          <w14:ligatures w14:val="none"/>
        </w:rPr>
        <w:br w:type="page"/>
      </w:r>
    </w:p>
    <w:p w14:paraId="16AE829E" w14:textId="77777777" w:rsidR="006371E6" w:rsidRPr="007C76DD" w:rsidRDefault="006371E6" w:rsidP="00850C48">
      <w:pPr>
        <w:spacing w:before="80" w:after="80" w:line="280" w:lineRule="exact"/>
        <w:rPr>
          <w:rFonts w:ascii="Arial" w:eastAsia="Calibri" w:hAnsi="Arial" w:cs="Arial"/>
          <w:b/>
          <w:bCs/>
          <w:iCs/>
          <w:smallCaps/>
          <w:color w:val="FFFFFF"/>
          <w:lang w:val="en-GB" w:eastAsia="en-AU"/>
        </w:rPr>
        <w:sectPr w:rsidR="006371E6" w:rsidRPr="007C76DD" w:rsidSect="00577611">
          <w:pgSz w:w="11906" w:h="16838"/>
          <w:pgMar w:top="1135" w:right="1440" w:bottom="1440" w:left="1440" w:header="709" w:footer="709" w:gutter="0"/>
          <w:cols w:space="708"/>
          <w:docGrid w:linePitch="360"/>
        </w:sectPr>
      </w:pPr>
    </w:p>
    <w:tbl>
      <w:tblPr>
        <w:tblStyle w:val="TableGrid12"/>
        <w:tblW w:w="5000" w:type="pct"/>
        <w:tblBorders>
          <w:top w:val="single" w:sz="4" w:space="0" w:color="565363"/>
          <w:left w:val="single" w:sz="4" w:space="0" w:color="565363"/>
          <w:bottom w:val="single" w:sz="4" w:space="0" w:color="565363"/>
          <w:right w:val="single" w:sz="4" w:space="0" w:color="565363"/>
          <w:insideH w:val="single" w:sz="4" w:space="0" w:color="565363"/>
          <w:insideV w:val="single" w:sz="4" w:space="0" w:color="565363"/>
        </w:tblBorders>
        <w:tblLook w:val="04A0" w:firstRow="1" w:lastRow="0" w:firstColumn="1" w:lastColumn="0" w:noHBand="0" w:noVBand="1"/>
      </w:tblPr>
      <w:tblGrid>
        <w:gridCol w:w="1679"/>
        <w:gridCol w:w="1919"/>
        <w:gridCol w:w="3306"/>
        <w:gridCol w:w="3526"/>
        <w:gridCol w:w="3518"/>
      </w:tblGrid>
      <w:tr w:rsidR="00E97EAC" w:rsidRPr="007C76DD" w14:paraId="5C736E18" w14:textId="77777777" w:rsidTr="00850C48">
        <w:tc>
          <w:tcPr>
            <w:tcW w:w="5000" w:type="pct"/>
            <w:gridSpan w:val="5"/>
            <w:shd w:val="clear" w:color="auto" w:fill="565363"/>
          </w:tcPr>
          <w:p w14:paraId="024CEED7" w14:textId="275E4C38" w:rsidR="00E97EAC" w:rsidRPr="007C76DD" w:rsidRDefault="00E97EAC" w:rsidP="00850C48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color w:val="000000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iCs/>
                <w:smallCaps/>
                <w:color w:val="FFFFFF"/>
                <w:lang w:val="en-GB" w:eastAsia="en-AU"/>
              </w:rPr>
              <w:lastRenderedPageBreak/>
              <w:t xml:space="preserve">Session Plan </w:t>
            </w:r>
            <w:r w:rsidR="00F25320">
              <w:rPr>
                <w:rFonts w:ascii="Arial" w:eastAsia="Calibri" w:hAnsi="Arial" w:cs="Arial"/>
                <w:b/>
                <w:bCs/>
                <w:iCs/>
                <w:smallCaps/>
                <w:color w:val="FFFFFF"/>
                <w:lang w:val="en-GB" w:eastAsia="en-AU"/>
              </w:rPr>
              <w:t xml:space="preserve">- Session </w:t>
            </w:r>
            <w:r w:rsidRPr="007C76DD">
              <w:rPr>
                <w:rFonts w:ascii="Arial" w:eastAsia="Calibri" w:hAnsi="Arial" w:cs="Arial"/>
                <w:b/>
                <w:bCs/>
                <w:iCs/>
                <w:smallCaps/>
                <w:color w:val="FFFFFF"/>
                <w:lang w:val="en-GB" w:eastAsia="en-AU"/>
              </w:rPr>
              <w:t>1</w:t>
            </w:r>
          </w:p>
        </w:tc>
      </w:tr>
      <w:tr w:rsidR="00E97EAC" w:rsidRPr="007C76DD" w14:paraId="714D18B5" w14:textId="77777777" w:rsidTr="00E05168">
        <w:tc>
          <w:tcPr>
            <w:tcW w:w="602" w:type="pct"/>
            <w:shd w:val="clear" w:color="auto" w:fill="DCDBE1"/>
          </w:tcPr>
          <w:p w14:paraId="53536D34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Timing</w:t>
            </w:r>
          </w:p>
          <w:p w14:paraId="4291569B" w14:textId="77777777" w:rsidR="00E97EAC" w:rsidRPr="007C76DD" w:rsidRDefault="00E97EAC" w:rsidP="00850C48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Segments of time, e.g. 5 mins</w:t>
            </w:r>
          </w:p>
        </w:tc>
        <w:tc>
          <w:tcPr>
            <w:tcW w:w="688" w:type="pct"/>
            <w:shd w:val="clear" w:color="auto" w:fill="DCDBE1"/>
          </w:tcPr>
          <w:p w14:paraId="5CB455AB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Content</w:t>
            </w:r>
          </w:p>
          <w:p w14:paraId="0D476767" w14:textId="77777777" w:rsidR="00E97EAC" w:rsidRPr="007C76DD" w:rsidRDefault="00E97EAC" w:rsidP="00850C48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Learning segment</w:t>
            </w:r>
          </w:p>
        </w:tc>
        <w:tc>
          <w:tcPr>
            <w:tcW w:w="1185" w:type="pct"/>
            <w:shd w:val="clear" w:color="auto" w:fill="DCDBE1"/>
          </w:tcPr>
          <w:p w14:paraId="07568B93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Delivery methods</w:t>
            </w:r>
          </w:p>
          <w:p w14:paraId="1E353FE0" w14:textId="77777777" w:rsidR="00E97EAC" w:rsidRPr="007C76DD" w:rsidRDefault="00E97EAC" w:rsidP="00850C48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How are you delivering/facilitating this segment?</w:t>
            </w:r>
            <w:r w:rsidRPr="007C76DD">
              <w:rPr>
                <w:rFonts w:ascii="Arial" w:eastAsia="Calibri" w:hAnsi="Arial" w:cs="Arial"/>
                <w:i/>
                <w:iCs/>
                <w:lang w:val="en-GB" w:eastAsia="en-AU"/>
              </w:rPr>
              <w:t xml:space="preserve">  </w:t>
            </w:r>
          </w:p>
        </w:tc>
        <w:tc>
          <w:tcPr>
            <w:tcW w:w="1264" w:type="pct"/>
            <w:shd w:val="clear" w:color="auto" w:fill="DCDBE1"/>
          </w:tcPr>
          <w:p w14:paraId="7BE03410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Activities</w:t>
            </w:r>
          </w:p>
          <w:p w14:paraId="633A32C9" w14:textId="77777777" w:rsidR="00E97EAC" w:rsidRPr="007C76DD" w:rsidRDefault="00E97EAC" w:rsidP="00850C48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What activities are you using for this segment?</w:t>
            </w:r>
            <w:r w:rsidRPr="007C76DD">
              <w:rPr>
                <w:rFonts w:ascii="Arial" w:eastAsia="Calibri" w:hAnsi="Arial" w:cs="Arial"/>
                <w:i/>
                <w:iCs/>
                <w:lang w:val="en-GB" w:eastAsia="en-AU"/>
              </w:rPr>
              <w:t xml:space="preserve"> </w:t>
            </w:r>
          </w:p>
        </w:tc>
        <w:tc>
          <w:tcPr>
            <w:tcW w:w="1261" w:type="pct"/>
            <w:shd w:val="clear" w:color="auto" w:fill="DCDBE1"/>
          </w:tcPr>
          <w:p w14:paraId="1340886F" w14:textId="77777777" w:rsidR="006371E6" w:rsidRPr="007C76DD" w:rsidRDefault="00E97EAC" w:rsidP="006371E6">
            <w:pPr>
              <w:spacing w:before="60" w:after="60" w:line="240" w:lineRule="exact"/>
              <w:rPr>
                <w:rFonts w:ascii="Arial" w:eastAsia="Calibri" w:hAnsi="Arial" w:cs="Arial"/>
                <w:b/>
                <w:b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Equipment, resource</w:t>
            </w:r>
            <w:r w:rsidR="006371E6"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 xml:space="preserve">, </w:t>
            </w: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 xml:space="preserve">support material </w:t>
            </w:r>
          </w:p>
          <w:p w14:paraId="0AF843C8" w14:textId="27D78CC7" w:rsidR="00E97EAC" w:rsidRPr="007C76DD" w:rsidRDefault="00E97EAC" w:rsidP="006371E6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color w:val="807E8D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Name of equipment, resources and support materials to be used/utilised.</w:t>
            </w:r>
          </w:p>
        </w:tc>
      </w:tr>
      <w:tr w:rsidR="00E97EAC" w:rsidRPr="007C76DD" w14:paraId="0C27D1CA" w14:textId="77777777" w:rsidTr="00E05168">
        <w:trPr>
          <w:trHeight w:val="1134"/>
        </w:trPr>
        <w:tc>
          <w:tcPr>
            <w:tcW w:w="602" w:type="pct"/>
          </w:tcPr>
          <w:p w14:paraId="35B9DBC7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36313D3B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1A06D568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1335A983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0CB4B8F2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97EAC" w:rsidRPr="007C76DD" w14:paraId="090FDE29" w14:textId="77777777" w:rsidTr="00E05168">
        <w:trPr>
          <w:trHeight w:val="1134"/>
        </w:trPr>
        <w:tc>
          <w:tcPr>
            <w:tcW w:w="602" w:type="pct"/>
          </w:tcPr>
          <w:p w14:paraId="6EA7FCDC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3D9C72E4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35F06F1E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63E3A704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2F8B2B7B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97EAC" w:rsidRPr="007C76DD" w14:paraId="71FF70D7" w14:textId="77777777" w:rsidTr="00E05168">
        <w:trPr>
          <w:trHeight w:val="1268"/>
        </w:trPr>
        <w:tc>
          <w:tcPr>
            <w:tcW w:w="602" w:type="pct"/>
          </w:tcPr>
          <w:p w14:paraId="40CA8184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33D78EC1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6F8C47DE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73AE13F8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784108E7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97EAC" w:rsidRPr="007C76DD" w14:paraId="142F4FA1" w14:textId="77777777" w:rsidTr="00E05168">
        <w:trPr>
          <w:trHeight w:val="1130"/>
        </w:trPr>
        <w:tc>
          <w:tcPr>
            <w:tcW w:w="602" w:type="pct"/>
          </w:tcPr>
          <w:p w14:paraId="6F98C9BC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53802536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76206274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536DF42D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3C3D3BE3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97EAC" w:rsidRPr="007C76DD" w14:paraId="4C4FF964" w14:textId="77777777" w:rsidTr="00E05168">
        <w:trPr>
          <w:trHeight w:val="1417"/>
        </w:trPr>
        <w:tc>
          <w:tcPr>
            <w:tcW w:w="602" w:type="pct"/>
          </w:tcPr>
          <w:p w14:paraId="760E96FF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28C3A7BA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75066468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1146E1D2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6751E877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97EAC" w:rsidRPr="007C76DD" w14:paraId="343E0DCC" w14:textId="77777777" w:rsidTr="00E05168">
        <w:trPr>
          <w:trHeight w:val="1417"/>
        </w:trPr>
        <w:tc>
          <w:tcPr>
            <w:tcW w:w="602" w:type="pct"/>
          </w:tcPr>
          <w:p w14:paraId="331F5B34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54FAA69E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2ED6D53D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02BF56D6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017302C6" w14:textId="77777777" w:rsidR="00E97EAC" w:rsidRPr="007C76DD" w:rsidRDefault="00E97EAC" w:rsidP="00850C48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7C76DD" w14:paraId="796F6142" w14:textId="77777777" w:rsidTr="004D2757">
        <w:tc>
          <w:tcPr>
            <w:tcW w:w="5000" w:type="pct"/>
            <w:gridSpan w:val="5"/>
            <w:shd w:val="clear" w:color="auto" w:fill="565363"/>
          </w:tcPr>
          <w:p w14:paraId="323013AB" w14:textId="64049117" w:rsidR="00E05168" w:rsidRPr="007C76DD" w:rsidRDefault="00E05168" w:rsidP="004D2757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color w:val="000000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iCs/>
                <w:smallCaps/>
                <w:color w:val="FFFFFF"/>
                <w:lang w:val="en-GB" w:eastAsia="en-AU"/>
              </w:rPr>
              <w:lastRenderedPageBreak/>
              <w:t xml:space="preserve">Session Plan </w:t>
            </w:r>
            <w:r w:rsidR="00F25320">
              <w:rPr>
                <w:rFonts w:ascii="Arial" w:eastAsia="Calibri" w:hAnsi="Arial" w:cs="Arial"/>
                <w:b/>
                <w:bCs/>
                <w:iCs/>
                <w:smallCaps/>
                <w:color w:val="FFFFFF"/>
                <w:lang w:val="en-GB" w:eastAsia="en-AU"/>
              </w:rPr>
              <w:t xml:space="preserve">– session </w:t>
            </w:r>
            <w:r w:rsidRPr="007C76DD">
              <w:rPr>
                <w:rFonts w:ascii="Arial" w:eastAsia="Calibri" w:hAnsi="Arial" w:cs="Arial"/>
                <w:b/>
                <w:bCs/>
                <w:iCs/>
                <w:smallCaps/>
                <w:color w:val="FFFFFF"/>
                <w:lang w:val="en-GB" w:eastAsia="en-AU"/>
              </w:rPr>
              <w:t>2</w:t>
            </w:r>
          </w:p>
        </w:tc>
      </w:tr>
      <w:tr w:rsidR="00E05168" w:rsidRPr="007C76DD" w14:paraId="04F09721" w14:textId="77777777" w:rsidTr="00E05168">
        <w:tc>
          <w:tcPr>
            <w:tcW w:w="602" w:type="pct"/>
            <w:shd w:val="clear" w:color="auto" w:fill="DCDBE1"/>
          </w:tcPr>
          <w:p w14:paraId="40F30E86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Timing</w:t>
            </w:r>
          </w:p>
          <w:p w14:paraId="4780F3BC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Segments of time, e.g. 5 mins</w:t>
            </w:r>
          </w:p>
        </w:tc>
        <w:tc>
          <w:tcPr>
            <w:tcW w:w="688" w:type="pct"/>
            <w:shd w:val="clear" w:color="auto" w:fill="DCDBE1"/>
          </w:tcPr>
          <w:p w14:paraId="391350F5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Content</w:t>
            </w:r>
          </w:p>
          <w:p w14:paraId="3515A2CB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Learning segment</w:t>
            </w:r>
          </w:p>
        </w:tc>
        <w:tc>
          <w:tcPr>
            <w:tcW w:w="1185" w:type="pct"/>
            <w:shd w:val="clear" w:color="auto" w:fill="DCDBE1"/>
          </w:tcPr>
          <w:p w14:paraId="1A130CC8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Delivery methods</w:t>
            </w:r>
          </w:p>
          <w:p w14:paraId="67DE0F9F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How are you delivering/facilitating this segment?</w:t>
            </w:r>
            <w:r w:rsidRPr="007C76DD">
              <w:rPr>
                <w:rFonts w:ascii="Arial" w:eastAsia="Calibri" w:hAnsi="Arial" w:cs="Arial"/>
                <w:i/>
                <w:iCs/>
                <w:lang w:val="en-GB" w:eastAsia="en-AU"/>
              </w:rPr>
              <w:t xml:space="preserve">  </w:t>
            </w:r>
          </w:p>
        </w:tc>
        <w:tc>
          <w:tcPr>
            <w:tcW w:w="1264" w:type="pct"/>
            <w:shd w:val="clear" w:color="auto" w:fill="DCDBE1"/>
          </w:tcPr>
          <w:p w14:paraId="4D0A4517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Activities</w:t>
            </w:r>
          </w:p>
          <w:p w14:paraId="1E0966A3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What activities are you using for this segment?</w:t>
            </w:r>
            <w:r w:rsidRPr="007C76DD">
              <w:rPr>
                <w:rFonts w:ascii="Arial" w:eastAsia="Calibri" w:hAnsi="Arial" w:cs="Arial"/>
                <w:i/>
                <w:iCs/>
                <w:lang w:val="en-GB" w:eastAsia="en-AU"/>
              </w:rPr>
              <w:t xml:space="preserve"> </w:t>
            </w:r>
          </w:p>
        </w:tc>
        <w:tc>
          <w:tcPr>
            <w:tcW w:w="1261" w:type="pct"/>
            <w:shd w:val="clear" w:color="auto" w:fill="DCDBE1"/>
          </w:tcPr>
          <w:p w14:paraId="69B3488A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b/>
                <w:b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 xml:space="preserve">Equipment, resource, support material </w:t>
            </w:r>
          </w:p>
          <w:p w14:paraId="1DF2C15C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color w:val="807E8D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Name of equipment, resources and support materials to be used/utilised.</w:t>
            </w:r>
          </w:p>
        </w:tc>
      </w:tr>
      <w:tr w:rsidR="00E05168" w:rsidRPr="007C76DD" w14:paraId="16DB29FF" w14:textId="77777777" w:rsidTr="00E05168">
        <w:trPr>
          <w:trHeight w:val="1134"/>
        </w:trPr>
        <w:tc>
          <w:tcPr>
            <w:tcW w:w="602" w:type="pct"/>
          </w:tcPr>
          <w:p w14:paraId="1CE28304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38C8E282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0DA65598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412E5CD2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2AABAB66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7C76DD" w14:paraId="6C7CB6BD" w14:textId="77777777" w:rsidTr="00E05168">
        <w:trPr>
          <w:trHeight w:val="1134"/>
        </w:trPr>
        <w:tc>
          <w:tcPr>
            <w:tcW w:w="602" w:type="pct"/>
          </w:tcPr>
          <w:p w14:paraId="70E6C91E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60BE678D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03977C8B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65919EAF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1E8196A3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7C76DD" w14:paraId="5E89207B" w14:textId="77777777" w:rsidTr="00E05168">
        <w:trPr>
          <w:trHeight w:val="1268"/>
        </w:trPr>
        <w:tc>
          <w:tcPr>
            <w:tcW w:w="602" w:type="pct"/>
          </w:tcPr>
          <w:p w14:paraId="077B7476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262F99D4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0B2D0E05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5A7F8B8A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6A191009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7C76DD" w14:paraId="1F0D5288" w14:textId="77777777" w:rsidTr="00E05168">
        <w:trPr>
          <w:trHeight w:val="1130"/>
        </w:trPr>
        <w:tc>
          <w:tcPr>
            <w:tcW w:w="602" w:type="pct"/>
          </w:tcPr>
          <w:p w14:paraId="4DAFE826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7069CEFF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2636FAA2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2639E535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161AD941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7C76DD" w14:paraId="0A792A23" w14:textId="77777777" w:rsidTr="00E05168">
        <w:trPr>
          <w:trHeight w:val="1417"/>
        </w:trPr>
        <w:tc>
          <w:tcPr>
            <w:tcW w:w="602" w:type="pct"/>
          </w:tcPr>
          <w:p w14:paraId="5D23DC8F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43D139C8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4CA293B5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14096FBB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49101EC4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7C76DD" w14:paraId="2796172E" w14:textId="77777777" w:rsidTr="00E05168">
        <w:trPr>
          <w:trHeight w:val="1417"/>
        </w:trPr>
        <w:tc>
          <w:tcPr>
            <w:tcW w:w="602" w:type="pct"/>
          </w:tcPr>
          <w:p w14:paraId="65522787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1BC34355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2CFACCD3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2C90964B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41E27457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7C76DD" w14:paraId="161D33A4" w14:textId="77777777" w:rsidTr="004D2757">
        <w:tc>
          <w:tcPr>
            <w:tcW w:w="5000" w:type="pct"/>
            <w:gridSpan w:val="5"/>
            <w:shd w:val="clear" w:color="auto" w:fill="565363"/>
          </w:tcPr>
          <w:p w14:paraId="15FFEC69" w14:textId="44715488" w:rsidR="00E05168" w:rsidRPr="007C76DD" w:rsidRDefault="00E05168" w:rsidP="004D2757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color w:val="000000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iCs/>
                <w:smallCaps/>
                <w:color w:val="FFFFFF"/>
                <w:lang w:val="en-GB" w:eastAsia="en-AU"/>
              </w:rPr>
              <w:lastRenderedPageBreak/>
              <w:t>Session Plan</w:t>
            </w:r>
            <w:r w:rsidR="00F25320">
              <w:rPr>
                <w:rFonts w:ascii="Arial" w:eastAsia="Calibri" w:hAnsi="Arial" w:cs="Arial"/>
                <w:b/>
                <w:bCs/>
                <w:iCs/>
                <w:smallCaps/>
                <w:color w:val="FFFFFF"/>
                <w:lang w:val="en-GB" w:eastAsia="en-AU"/>
              </w:rPr>
              <w:t xml:space="preserve"> – Session </w:t>
            </w:r>
            <w:r w:rsidRPr="007C76DD">
              <w:rPr>
                <w:rFonts w:ascii="Arial" w:eastAsia="Calibri" w:hAnsi="Arial" w:cs="Arial"/>
                <w:b/>
                <w:bCs/>
                <w:iCs/>
                <w:smallCaps/>
                <w:color w:val="FFFFFF"/>
                <w:lang w:val="en-GB" w:eastAsia="en-AU"/>
              </w:rPr>
              <w:t>3</w:t>
            </w:r>
          </w:p>
        </w:tc>
      </w:tr>
      <w:tr w:rsidR="00E05168" w:rsidRPr="007C76DD" w14:paraId="5F4D89B7" w14:textId="77777777" w:rsidTr="00E05168">
        <w:tc>
          <w:tcPr>
            <w:tcW w:w="602" w:type="pct"/>
            <w:shd w:val="clear" w:color="auto" w:fill="DCDBE1"/>
          </w:tcPr>
          <w:p w14:paraId="7952E218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Timing</w:t>
            </w:r>
          </w:p>
          <w:p w14:paraId="7BB8AE29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Segments of time, e.g. 5 mins</w:t>
            </w:r>
          </w:p>
        </w:tc>
        <w:tc>
          <w:tcPr>
            <w:tcW w:w="688" w:type="pct"/>
            <w:shd w:val="clear" w:color="auto" w:fill="DCDBE1"/>
          </w:tcPr>
          <w:p w14:paraId="76FE51A7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Content</w:t>
            </w:r>
          </w:p>
          <w:p w14:paraId="158F7020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Learning segment</w:t>
            </w:r>
          </w:p>
        </w:tc>
        <w:tc>
          <w:tcPr>
            <w:tcW w:w="1185" w:type="pct"/>
            <w:shd w:val="clear" w:color="auto" w:fill="DCDBE1"/>
          </w:tcPr>
          <w:p w14:paraId="3ACD4A3A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b/>
                <w:b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Delivery methods</w:t>
            </w:r>
          </w:p>
          <w:p w14:paraId="70A55B4C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How are you delivering/facilitating this segment?</w:t>
            </w:r>
            <w:r w:rsidRPr="007C76DD">
              <w:rPr>
                <w:rFonts w:ascii="Arial" w:eastAsia="Calibri" w:hAnsi="Arial" w:cs="Arial"/>
                <w:i/>
                <w:iCs/>
                <w:lang w:val="en-GB" w:eastAsia="en-AU"/>
              </w:rPr>
              <w:t xml:space="preserve">  </w:t>
            </w:r>
          </w:p>
        </w:tc>
        <w:tc>
          <w:tcPr>
            <w:tcW w:w="1264" w:type="pct"/>
            <w:shd w:val="clear" w:color="auto" w:fill="DCDBE1"/>
          </w:tcPr>
          <w:p w14:paraId="12AC76B6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>Activities</w:t>
            </w:r>
          </w:p>
          <w:p w14:paraId="7D52E095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What activities are you using for this segment?</w:t>
            </w:r>
            <w:r w:rsidRPr="007C76DD">
              <w:rPr>
                <w:rFonts w:ascii="Arial" w:eastAsia="Calibri" w:hAnsi="Arial" w:cs="Arial"/>
                <w:i/>
                <w:iCs/>
                <w:lang w:val="en-GB" w:eastAsia="en-AU"/>
              </w:rPr>
              <w:t xml:space="preserve"> </w:t>
            </w:r>
          </w:p>
        </w:tc>
        <w:tc>
          <w:tcPr>
            <w:tcW w:w="1261" w:type="pct"/>
            <w:shd w:val="clear" w:color="auto" w:fill="DCDBE1"/>
          </w:tcPr>
          <w:p w14:paraId="6F7EA45E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b/>
                <w:bCs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b/>
                <w:bCs/>
                <w:lang w:val="en-GB" w:eastAsia="en-AU"/>
              </w:rPr>
              <w:t xml:space="preserve">Equipment, resource, support material </w:t>
            </w:r>
          </w:p>
          <w:p w14:paraId="6874AE3F" w14:textId="77777777" w:rsidR="00E05168" w:rsidRPr="007C76DD" w:rsidRDefault="00E05168" w:rsidP="004D2757">
            <w:pPr>
              <w:spacing w:before="60" w:after="60" w:line="240" w:lineRule="exact"/>
              <w:rPr>
                <w:rFonts w:ascii="Arial" w:eastAsia="Calibri" w:hAnsi="Arial" w:cs="Arial"/>
                <w:i/>
                <w:iCs/>
                <w:color w:val="807E8D"/>
                <w:lang w:val="en-GB" w:eastAsia="en-AU"/>
              </w:rPr>
            </w:pPr>
            <w:r w:rsidRPr="007C76DD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AU"/>
              </w:rPr>
              <w:t>Name of equipment, resources and support materials to be used/utilised.</w:t>
            </w:r>
          </w:p>
        </w:tc>
      </w:tr>
      <w:tr w:rsidR="00E05168" w:rsidRPr="006371E6" w14:paraId="3D57CCF2" w14:textId="77777777" w:rsidTr="00E05168">
        <w:trPr>
          <w:trHeight w:val="1134"/>
        </w:trPr>
        <w:tc>
          <w:tcPr>
            <w:tcW w:w="602" w:type="pct"/>
          </w:tcPr>
          <w:p w14:paraId="3CA921B9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3F7F93CB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1C55A791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1D0A30D5" w14:textId="77777777" w:rsidR="00E05168" w:rsidRPr="007C76DD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2B0015F9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6371E6" w14:paraId="326AE029" w14:textId="77777777" w:rsidTr="00E05168">
        <w:trPr>
          <w:trHeight w:val="1134"/>
        </w:trPr>
        <w:tc>
          <w:tcPr>
            <w:tcW w:w="602" w:type="pct"/>
          </w:tcPr>
          <w:p w14:paraId="6C5E316F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749B6123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07EA78A0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49223DCF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41AA0411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6371E6" w14:paraId="4A1F1F4D" w14:textId="77777777" w:rsidTr="00E05168">
        <w:trPr>
          <w:trHeight w:val="1268"/>
        </w:trPr>
        <w:tc>
          <w:tcPr>
            <w:tcW w:w="602" w:type="pct"/>
          </w:tcPr>
          <w:p w14:paraId="49265285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5E38990C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3C544E4E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094CE43A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65DC2909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6371E6" w14:paraId="2ACA11AE" w14:textId="77777777" w:rsidTr="00E05168">
        <w:trPr>
          <w:trHeight w:val="1130"/>
        </w:trPr>
        <w:tc>
          <w:tcPr>
            <w:tcW w:w="602" w:type="pct"/>
          </w:tcPr>
          <w:p w14:paraId="2700AF6E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6056DC5C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7F50A79C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543B04FB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773AEE04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6371E6" w14:paraId="148BD9A3" w14:textId="77777777" w:rsidTr="00E05168">
        <w:trPr>
          <w:trHeight w:val="1417"/>
        </w:trPr>
        <w:tc>
          <w:tcPr>
            <w:tcW w:w="602" w:type="pct"/>
          </w:tcPr>
          <w:p w14:paraId="25150E5D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33D4CA92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056C1324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1E27063A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5A2690BF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  <w:tr w:rsidR="00E05168" w:rsidRPr="006371E6" w14:paraId="4EDB30BC" w14:textId="77777777" w:rsidTr="00E05168">
        <w:trPr>
          <w:trHeight w:val="1417"/>
        </w:trPr>
        <w:tc>
          <w:tcPr>
            <w:tcW w:w="602" w:type="pct"/>
          </w:tcPr>
          <w:p w14:paraId="54290B6B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688" w:type="pct"/>
          </w:tcPr>
          <w:p w14:paraId="45A7F378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185" w:type="pct"/>
          </w:tcPr>
          <w:p w14:paraId="57341623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4" w:type="pct"/>
          </w:tcPr>
          <w:p w14:paraId="04422ADD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  <w:tc>
          <w:tcPr>
            <w:tcW w:w="1261" w:type="pct"/>
          </w:tcPr>
          <w:p w14:paraId="79731435" w14:textId="77777777" w:rsidR="00E05168" w:rsidRPr="006371E6" w:rsidRDefault="00E05168" w:rsidP="004D2757">
            <w:pPr>
              <w:spacing w:before="120" w:after="120" w:line="240" w:lineRule="exact"/>
              <w:rPr>
                <w:rFonts w:ascii="Arial" w:eastAsia="Calibri" w:hAnsi="Arial" w:cs="Arial"/>
                <w:lang w:val="en-GB" w:eastAsia="en-AU"/>
              </w:rPr>
            </w:pPr>
          </w:p>
        </w:tc>
      </w:tr>
    </w:tbl>
    <w:p w14:paraId="026D541C" w14:textId="09F06B0E" w:rsidR="0040251D" w:rsidRPr="006371E6" w:rsidRDefault="0040251D" w:rsidP="006371E6">
      <w:pPr>
        <w:rPr>
          <w:rFonts w:ascii="Arial" w:hAnsi="Arial" w:cs="Arial"/>
        </w:rPr>
      </w:pPr>
    </w:p>
    <w:sectPr w:rsidR="0040251D" w:rsidRPr="006371E6" w:rsidSect="006371E6">
      <w:pgSz w:w="16838" w:h="11906" w:orient="landscape"/>
      <w:pgMar w:top="1440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venir Lt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22422"/>
    <w:multiLevelType w:val="hybridMultilevel"/>
    <w:tmpl w:val="A6D6E166"/>
    <w:lvl w:ilvl="0" w:tplc="E20A5A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93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EAC"/>
    <w:rsid w:val="00073D5D"/>
    <w:rsid w:val="00096AB5"/>
    <w:rsid w:val="002159B8"/>
    <w:rsid w:val="002863FE"/>
    <w:rsid w:val="002A4395"/>
    <w:rsid w:val="0040251D"/>
    <w:rsid w:val="004D5E89"/>
    <w:rsid w:val="00577611"/>
    <w:rsid w:val="005A72E2"/>
    <w:rsid w:val="00601803"/>
    <w:rsid w:val="006371E6"/>
    <w:rsid w:val="006D157B"/>
    <w:rsid w:val="007C76DD"/>
    <w:rsid w:val="00C61479"/>
    <w:rsid w:val="00C90833"/>
    <w:rsid w:val="00E05168"/>
    <w:rsid w:val="00E97EAC"/>
    <w:rsid w:val="00ED19DF"/>
    <w:rsid w:val="00F2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95331"/>
  <w15:chartTrackingRefBased/>
  <w15:docId w15:val="{40A2C05E-9A34-4E2D-A608-84A48459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EAC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25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40251D"/>
    <w:pPr>
      <w:spacing w:before="120" w:line="240" w:lineRule="auto"/>
      <w:ind w:left="284"/>
      <w:jc w:val="both"/>
      <w:outlineLvl w:val="3"/>
    </w:pPr>
    <w:rPr>
      <w:b/>
      <w:iCs/>
      <w:color w:val="auto"/>
      <w:kern w:val="0"/>
      <w:sz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2">
    <w:name w:val="Table Grid12"/>
    <w:basedOn w:val="TableNormal"/>
    <w:next w:val="TableGrid"/>
    <w:uiPriority w:val="39"/>
    <w:rsid w:val="00E97EA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97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40251D"/>
    <w:rPr>
      <w:rFonts w:asciiTheme="majorHAnsi" w:eastAsiaTheme="majorEastAsia" w:hAnsiTheme="majorHAnsi" w:cstheme="majorBidi"/>
      <w:b/>
      <w:iCs/>
      <w:kern w:val="0"/>
      <w:sz w:val="28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40251D"/>
    <w:rPr>
      <w:b/>
      <w:bCs/>
      <w:color w:val="3D4543"/>
    </w:rPr>
  </w:style>
  <w:style w:type="paragraph" w:customStyle="1" w:styleId="NDATableText">
    <w:name w:val="NDATableText"/>
    <w:basedOn w:val="Normal"/>
    <w:qFormat/>
    <w:rsid w:val="0040251D"/>
    <w:pPr>
      <w:spacing w:after="0" w:line="240" w:lineRule="auto"/>
    </w:pPr>
    <w:rPr>
      <w:rFonts w:ascii="Souvenir Lt BT" w:eastAsia="MS Mincho" w:hAnsi="Souvenir Lt BT"/>
      <w:kern w:val="0"/>
      <w:sz w:val="24"/>
      <w14:ligatures w14:val="none"/>
    </w:rPr>
  </w:style>
  <w:style w:type="table" w:customStyle="1" w:styleId="NDATable">
    <w:name w:val="NDATable"/>
    <w:basedOn w:val="TableNormal"/>
    <w:uiPriority w:val="99"/>
    <w:rsid w:val="0040251D"/>
    <w:pPr>
      <w:spacing w:after="0" w:line="240" w:lineRule="auto"/>
    </w:pPr>
    <w:rPr>
      <w:kern w:val="0"/>
      <w14:ligatures w14:val="none"/>
    </w:rPr>
    <w:tblPr>
      <w:tblInd w:w="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 w:val="0"/>
      </w:r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4025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ED1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320</Words>
  <Characters>1942</Characters>
  <Application>Microsoft Office Word</Application>
  <DocSecurity>0</DocSecurity>
  <Lines>215</Lines>
  <Paragraphs>61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RTO Manager</dc:creator>
  <cp:keywords/>
  <dc:description/>
  <cp:lastModifiedBy>Lyn Flint-Cornell</cp:lastModifiedBy>
  <cp:revision>13</cp:revision>
  <dcterms:created xsi:type="dcterms:W3CDTF">2024-04-29T06:37:00Z</dcterms:created>
  <dcterms:modified xsi:type="dcterms:W3CDTF">2026-04-21T01:25:00Z</dcterms:modified>
</cp:coreProperties>
</file>